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ED" w:rsidRPr="00FC01ED" w:rsidRDefault="00FC01ED" w:rsidP="00FC01ED">
      <w:pPr>
        <w:pStyle w:val="NoSpacing"/>
        <w:jc w:val="center"/>
        <w:rPr>
          <w:noProof/>
          <w:sz w:val="32"/>
          <w:szCs w:val="32"/>
        </w:rPr>
      </w:pPr>
      <w:r w:rsidRPr="00FC01ED">
        <w:rPr>
          <w:noProof/>
          <w:sz w:val="32"/>
          <w:szCs w:val="32"/>
        </w:rPr>
        <w:t>Do Now 12/20/16</w:t>
      </w:r>
    </w:p>
    <w:p w:rsidR="00FC01ED" w:rsidRPr="00FC01ED" w:rsidRDefault="00FC01ED" w:rsidP="00FC01ED">
      <w:pPr>
        <w:pStyle w:val="NoSpacing"/>
        <w:jc w:val="center"/>
        <w:rPr>
          <w:noProof/>
          <w:sz w:val="32"/>
          <w:szCs w:val="32"/>
        </w:rPr>
      </w:pPr>
      <w:r w:rsidRPr="00FC01ED">
        <w:rPr>
          <w:noProof/>
          <w:sz w:val="32"/>
          <w:szCs w:val="32"/>
        </w:rPr>
        <w:t>Checking for Understanding with Scientific Notation</w:t>
      </w:r>
    </w:p>
    <w:p w:rsidR="0034321A" w:rsidRDefault="00FC01ED">
      <w:r>
        <w:rPr>
          <w:noProof/>
        </w:rPr>
        <w:t>//</w:t>
      </w:r>
      <w:r>
        <w:rPr>
          <w:noProof/>
        </w:rPr>
        <w:drawing>
          <wp:inline distT="0" distB="0" distL="0" distR="0" wp14:anchorId="0F2D185E" wp14:editId="500C88D1">
            <wp:extent cx="7467600" cy="6174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391" t="12829" r="26923" b="8209"/>
                    <a:stretch/>
                  </pic:blipFill>
                  <pic:spPr bwMode="auto">
                    <a:xfrm>
                      <a:off x="0" y="0"/>
                      <a:ext cx="7467600" cy="6174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ED"/>
    <w:rsid w:val="0034321A"/>
    <w:rsid w:val="00F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01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0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2017-01-02T00:56:00Z</dcterms:created>
  <dcterms:modified xsi:type="dcterms:W3CDTF">2017-01-02T00:59:00Z</dcterms:modified>
</cp:coreProperties>
</file>